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  </w:t>
      </w:r>
      <w:r>
        <w:rPr>
          <w:rFonts w:hint="eastAsia" w:ascii="宋体" w:hAnsi="宋体" w:cs="宋体"/>
          <w:b/>
          <w:kern w:val="0"/>
          <w:sz w:val="24"/>
          <w:lang w:eastAsia="zh-CN"/>
        </w:rPr>
        <w:t>音乐学院</w:t>
      </w:r>
      <w:r>
        <w:rPr>
          <w:rFonts w:hint="eastAsia" w:ascii="宋体" w:hAnsi="宋体" w:cs="宋体"/>
          <w:b/>
          <w:kern w:val="0"/>
          <w:sz w:val="24"/>
        </w:rPr>
        <w:t xml:space="preserve">              </w:t>
      </w:r>
      <w:r>
        <w:rPr>
          <w:rFonts w:hint="eastAsia"/>
          <w:b/>
          <w:sz w:val="24"/>
        </w:rPr>
        <w:t xml:space="preserve">                                                        </w:t>
      </w:r>
      <w:r>
        <w:rPr>
          <w:b/>
          <w:sz w:val="24"/>
        </w:rPr>
        <w:t xml:space="preserve">    </w:t>
      </w:r>
      <w:r>
        <w:rPr>
          <w:rFonts w:hint="eastAsia"/>
          <w:b/>
          <w:sz w:val="24"/>
        </w:rPr>
        <w:t>填报时间：</w:t>
      </w:r>
      <w:r>
        <w:rPr>
          <w:rFonts w:hint="eastAsia"/>
          <w:b/>
          <w:sz w:val="24"/>
          <w:lang w:val="en-US" w:eastAsia="zh-CN"/>
        </w:rPr>
        <w:t>2016年6月</w:t>
      </w:r>
    </w:p>
    <w:tbl>
      <w:tblPr>
        <w:tblStyle w:val="5"/>
        <w:tblW w:w="142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2537"/>
        <w:gridCol w:w="1036"/>
        <w:gridCol w:w="1340"/>
        <w:gridCol w:w="983"/>
        <w:gridCol w:w="834"/>
        <w:gridCol w:w="876"/>
        <w:gridCol w:w="954"/>
        <w:gridCol w:w="1211"/>
        <w:gridCol w:w="996"/>
        <w:gridCol w:w="1359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学院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实验室名称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归属关系（学校、学院、研究所）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时间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）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地点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1"/>
                <w:szCs w:val="21"/>
                <w:lang w:eastAsia="zh-CN"/>
              </w:rPr>
              <w:t>房间数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实验室类别（国家级、省部级、校级、院级）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时间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实验室主任办公地址、电话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eastAsia="zh-CN"/>
              </w:rPr>
              <w:t>音乐学院</w:t>
            </w:r>
          </w:p>
        </w:tc>
        <w:tc>
          <w:tcPr>
            <w:tcW w:w="25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1.音乐与舞蹈实验教学中心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1978年</w:t>
            </w:r>
          </w:p>
          <w:p>
            <w:pPr>
              <w:jc w:val="center"/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1125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本部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省部级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1978年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刘炼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院长办公室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85099979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杨双阳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学院办公室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84536270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2002年</w:t>
            </w: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4768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净月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省部级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2002年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刘炼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院长办公室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85099979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杨双阳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学院办公室</w:t>
            </w:r>
          </w:p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84536270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sz w:val="21"/>
                <w:szCs w:val="21"/>
              </w:rPr>
              <w:fldChar w:fldCharType="begin"/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instrText xml:space="preserve"> =SUM(ABOVE) \* MERGEFORMAT </w:instrTex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fldChar w:fldCharType="separate"/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t>5893</w:t>
            </w:r>
            <w:r>
              <w:rPr>
                <w:rFonts w:ascii="宋体" w:hAnsi="宋体" w:eastAsia="宋体" w:cs="宋体"/>
                <w:bCs/>
                <w:sz w:val="21"/>
                <w:szCs w:val="21"/>
              </w:rPr>
              <w:fldChar w:fldCharType="end"/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197</w:t>
            </w:r>
          </w:p>
        </w:tc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eastAsia="zh-CN"/>
              </w:rPr>
              <w:t>（未统计多媒体和微格教室）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2" w:type="dxa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1.音乐与舞蹈实验教学中心</w:t>
            </w:r>
          </w:p>
        </w:tc>
        <w:tc>
          <w:tcPr>
            <w:tcW w:w="253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1.琴房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172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多媒体教室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舞蹈教室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  <w:lang w:eastAsia="zh-CN"/>
              </w:rPr>
              <w:t>声乐钢琴实践厅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5.多功能</w:t>
            </w:r>
            <w:r>
              <w:rPr>
                <w:rFonts w:hint="eastAsia"/>
                <w:sz w:val="21"/>
                <w:szCs w:val="21"/>
                <w:lang w:eastAsia="zh-CN"/>
              </w:rPr>
              <w:t>教室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/>
                <w:sz w:val="21"/>
                <w:szCs w:val="21"/>
                <w:lang w:eastAsia="zh-CN"/>
              </w:rPr>
              <w:t>微格教室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6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1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96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2537" w:type="dxa"/>
            <w:textDirection w:val="lrTb"/>
            <w:vAlign w:val="center"/>
          </w:tcPr>
          <w:p>
            <w:pPr>
              <w:spacing w:line="240" w:lineRule="auto"/>
              <w:jc w:val="left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/>
                <w:sz w:val="21"/>
                <w:szCs w:val="21"/>
                <w:lang w:eastAsia="zh-CN"/>
              </w:rPr>
              <w:t>计算机实验室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40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83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34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876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11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996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470" w:type="dxa"/>
          </w:tcPr>
          <w:p>
            <w:pPr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</w:p>
        </w:tc>
      </w:tr>
    </w:tbl>
    <w:p>
      <w:pPr>
        <w:jc w:val="left"/>
      </w:pPr>
    </w:p>
    <w:p>
      <w:pPr>
        <w:ind w:firstLine="420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主管院长签字：  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  <w:lang w:eastAsia="zh-CN"/>
        </w:rPr>
        <w:t>刘欣</w:t>
      </w:r>
      <w:r>
        <w:rPr>
          <w:bCs/>
          <w:sz w:val="24"/>
        </w:rPr>
        <w:t xml:space="preserve">        </w:t>
      </w:r>
      <w:r>
        <w:rPr>
          <w:rFonts w:hint="eastAsia"/>
          <w:bCs/>
          <w:sz w:val="24"/>
        </w:rPr>
        <w:t xml:space="preserve">       </w:t>
      </w:r>
      <w:r>
        <w:rPr>
          <w:rFonts w:hint="eastAsia"/>
          <w:bCs/>
          <w:sz w:val="24"/>
          <w:lang w:val="en-US" w:eastAsia="zh-CN"/>
        </w:rPr>
        <w:t xml:space="preserve">        </w:t>
      </w:r>
      <w:r>
        <w:rPr>
          <w:rFonts w:hint="eastAsia"/>
          <w:bCs/>
          <w:sz w:val="24"/>
        </w:rPr>
        <w:t xml:space="preserve"> 电话：</w:t>
      </w:r>
      <w:r>
        <w:rPr>
          <w:bCs/>
          <w:sz w:val="24"/>
        </w:rPr>
        <w:t xml:space="preserve">  </w:t>
      </w:r>
      <w:r>
        <w:rPr>
          <w:rFonts w:hint="eastAsia"/>
          <w:bCs/>
          <w:sz w:val="24"/>
          <w:lang w:val="en-US" w:eastAsia="zh-CN"/>
        </w:rPr>
        <w:t>85098597</w:t>
      </w:r>
      <w:r>
        <w:rPr>
          <w:bCs/>
          <w:sz w:val="24"/>
        </w:rPr>
        <w:t xml:space="preserve">                        </w:t>
      </w:r>
    </w:p>
    <w:p>
      <w:pPr>
        <w:ind w:firstLine="420"/>
        <w:jc w:val="left"/>
        <w:rPr>
          <w:rFonts w:ascii="宋体" w:hAnsi="宋体" w:eastAsia="宋体" w:cs="宋体"/>
          <w:bCs/>
          <w:kern w:val="0"/>
          <w:szCs w:val="21"/>
        </w:rPr>
      </w:pPr>
    </w:p>
    <w:p>
      <w:pPr>
        <w:ind w:firstLine="42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实验室信息管理与上报联络员：</w:t>
      </w:r>
      <w:r>
        <w:rPr>
          <w:rFonts w:hint="eastAsia"/>
          <w:bCs/>
          <w:sz w:val="24"/>
          <w:lang w:eastAsia="zh-CN"/>
        </w:rPr>
        <w:t>潘虹</w:t>
      </w:r>
      <w:r>
        <w:rPr>
          <w:rFonts w:hint="eastAsia"/>
          <w:bCs/>
          <w:sz w:val="24"/>
        </w:rPr>
        <w:t xml:space="preserve">              电话：   </w:t>
      </w:r>
      <w:r>
        <w:rPr>
          <w:rFonts w:hint="eastAsia"/>
          <w:bCs/>
          <w:sz w:val="24"/>
          <w:lang w:val="en-US" w:eastAsia="zh-CN"/>
        </w:rPr>
        <w:t>84536270</w:t>
      </w:r>
      <w:r>
        <w:rPr>
          <w:rFonts w:hint="eastAsia"/>
          <w:bCs/>
          <w:sz w:val="24"/>
        </w:rPr>
        <w:t xml:space="preserve">             邮箱：  </w:t>
      </w:r>
      <w:r>
        <w:rPr>
          <w:rFonts w:hint="eastAsia"/>
          <w:bCs/>
          <w:sz w:val="24"/>
          <w:lang w:val="en-US" w:eastAsia="zh-CN"/>
        </w:rPr>
        <w:t>panh675@nenu.edu.cn</w:t>
      </w:r>
      <w:r>
        <w:rPr>
          <w:rFonts w:hint="eastAsia"/>
          <w:bCs/>
          <w:sz w:val="24"/>
        </w:rPr>
        <w:t xml:space="preserve">                 </w:t>
      </w:r>
    </w:p>
    <w:p>
      <w:pPr>
        <w:ind w:firstLine="42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ind w:firstLine="42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ind w:firstLine="42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ind w:firstLine="42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page" w:tblpX="778" w:tblpY="88"/>
        <w:tblW w:w="153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74"/>
        <w:gridCol w:w="700"/>
        <w:gridCol w:w="2220"/>
        <w:gridCol w:w="840"/>
        <w:gridCol w:w="1050"/>
        <w:gridCol w:w="1140"/>
        <w:gridCol w:w="945"/>
        <w:gridCol w:w="2325"/>
        <w:gridCol w:w="1125"/>
        <w:gridCol w:w="1410"/>
        <w:gridCol w:w="1395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  <w:tblHeader/>
          <w:jc w:val="center"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单位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一级实验室名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二级实验室名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三级</w:t>
            </w:r>
            <w:r>
              <w:rPr>
                <w:b/>
                <w:sz w:val="21"/>
                <w:szCs w:val="21"/>
              </w:rPr>
              <w:t>实验室名称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实验室类型</w:t>
            </w: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（基础、专业、科研）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实验类别（教学、科研、开放）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实验者类别（本科、研究生、教师、社会)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建立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时间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实验楼及</w:t>
            </w:r>
            <w:r>
              <w:rPr>
                <w:b/>
                <w:sz w:val="21"/>
                <w:szCs w:val="21"/>
              </w:rPr>
              <w:t>房间号码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实验室面积（m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  <w:r>
              <w:rPr>
                <w:b/>
                <w:sz w:val="21"/>
                <w:szCs w:val="21"/>
              </w:rPr>
              <w:t>）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室负责人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室</w:t>
            </w:r>
            <w:r>
              <w:rPr>
                <w:rFonts w:hint="eastAsia"/>
                <w:b/>
                <w:sz w:val="21"/>
                <w:szCs w:val="21"/>
              </w:rPr>
              <w:t>安全责任</w:t>
            </w:r>
            <w:r>
              <w:rPr>
                <w:b/>
                <w:sz w:val="21"/>
                <w:szCs w:val="21"/>
              </w:rPr>
              <w:t>人</w:t>
            </w:r>
          </w:p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及电话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6" w:hRule="atLeast"/>
          <w:tblHeader/>
          <w:jc w:val="center"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音乐学院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音乐与舞蹈实验教学中心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琴房</w:t>
            </w:r>
          </w:p>
        </w:tc>
        <w:tc>
          <w:tcPr>
            <w:tcW w:w="2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净月学生琴房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净月二区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二楼202-218 （17间）三楼302-318（17间）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四楼401-418（18间） 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五楼501-507（7间）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 xml:space="preserve">  750 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平均每个房间约12.7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6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2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净月经贸楼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二楼202-220（19间）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四楼401-420（20间）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  <w:vertAlign w:val="superscript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 xml:space="preserve">752 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平均每个房间约19.3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1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本部学生琴房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1978年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二楼201-216（16间）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三楼301-318（18间）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330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平均每个房间约9.7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2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教师琴房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  <w:szCs w:val="21"/>
                <w:lang w:eastAsia="zh-CN"/>
              </w:rPr>
              <w:t>净月二区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四楼401-412 414-416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（15间）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400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平均每个房间约26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1978年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本部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五楼501-525（25间）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275</w:t>
            </w:r>
            <w:r>
              <w:rPr>
                <w:b/>
                <w:bCs/>
                <w:sz w:val="21"/>
                <w:szCs w:val="21"/>
              </w:rPr>
              <w:t>m</w:t>
            </w:r>
            <w:r>
              <w:rPr>
                <w:b/>
                <w:bCs/>
                <w:sz w:val="21"/>
                <w:szCs w:val="21"/>
                <w:vertAlign w:val="superscript"/>
              </w:rPr>
              <w:t>2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平均每个房间 约11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多媒体教室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lef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1.多媒体一教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2002年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本部五楼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lef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2.多媒体二教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本部五楼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502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lef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3.多媒体教室1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净月二区二楼207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lef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4.多媒体教室2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净月二区三楼307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lef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5.多媒体教室3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净月一区三楼312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lef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6.多媒体教室4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净月经贸225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130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舞蹈教室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</w:rPr>
              <w:t>舞蹈一教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48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净月三区舞蹈一教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280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谢飞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谢飞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舞蹈二教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净月三区舞蹈二教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</w:rPr>
              <w:t>舞蹈三教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净月三区舞蹈三教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</w:rPr>
              <w:t>舞蹈四教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净月二区舞蹈四教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/>
                <w:sz w:val="21"/>
                <w:szCs w:val="21"/>
              </w:rPr>
              <w:t>舞蹈五教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净月二区舞蹈五教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/>
                <w:sz w:val="21"/>
                <w:szCs w:val="21"/>
              </w:rPr>
              <w:t>舞蹈六教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净月一区舞蹈六教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8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/>
                <w:sz w:val="21"/>
                <w:szCs w:val="21"/>
              </w:rPr>
              <w:t>舞蹈七教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净月一区舞蹈七教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  <w:lang w:eastAsia="zh-CN"/>
              </w:rPr>
              <w:t>声乐钢琴实践厅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声乐实践厅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2014年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净月一区三楼313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陈旸</w:t>
            </w:r>
            <w:r>
              <w:rPr>
                <w:rFonts w:hint="eastAsia"/>
                <w:sz w:val="21"/>
                <w:szCs w:val="21"/>
              </w:rPr>
              <w:t>、潘虹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陈旸</w:t>
            </w:r>
            <w:r>
              <w:rPr>
                <w:rFonts w:hint="eastAsia"/>
                <w:sz w:val="21"/>
                <w:szCs w:val="21"/>
              </w:rPr>
              <w:t>、潘虹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钢琴实践厅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净月二区三楼301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乔馨、潘虹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3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乔馨、潘虹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tblHeader/>
          <w:jc w:val="center"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5.多功能</w:t>
            </w:r>
            <w:r>
              <w:rPr>
                <w:rFonts w:hint="eastAsia"/>
                <w:sz w:val="21"/>
                <w:szCs w:val="21"/>
                <w:lang w:eastAsia="zh-CN"/>
              </w:rPr>
              <w:t>教室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净月电钢琴教室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  <w:p>
            <w:pPr>
              <w:widowControl/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净月二区 106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15948391818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净月电钢琴教室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  <w:p>
            <w:pPr>
              <w:widowControl/>
              <w:spacing w:line="36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净月二区 201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32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多声道实验室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 401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77.2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刘天星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刘天星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多声道实验室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净月一区四楼402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72.45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5.移动录音教室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净月一区四楼403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18.79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6.MIDI教室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净月一区四楼404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40.28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7.录音教学实验室1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净月一区四楼405</w:t>
            </w:r>
          </w:p>
        </w:tc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37.91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8.录音教学实验室2</w:t>
            </w:r>
          </w:p>
        </w:tc>
        <w:tc>
          <w:tcPr>
            <w:tcW w:w="84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净月一区四楼406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20.49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刘天星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3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刘天星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06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9.流行演唱教室1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净月一区四楼407</w:t>
            </w:r>
          </w:p>
        </w:tc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52.89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10.流行演唱教室2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净月一区四楼408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17.44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电脑音乐技术教室</w:t>
            </w:r>
          </w:p>
        </w:tc>
        <w:tc>
          <w:tcPr>
            <w:tcW w:w="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净月一区四楼409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78.17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录音室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基础   </w:t>
            </w:r>
          </w:p>
        </w:tc>
        <w:tc>
          <w:tcPr>
            <w:tcW w:w="10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净月二区 111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刘天星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刘天星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本部音乐厅</w:t>
            </w:r>
          </w:p>
          <w:p>
            <w:pPr>
              <w:widowControl/>
              <w:spacing w:line="240" w:lineRule="auto"/>
              <w:ind w:left="0" w:leftChars="0" w:firstLine="0" w:firstLineChars="0"/>
              <w:jc w:val="left"/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1978年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本部一楼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300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14.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净月音乐厅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净月三区二楼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615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15.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音乐教育中心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2012年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净月一区三楼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306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80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尹爱青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尹爱青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潘虹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84536270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tblHeader/>
          <w:jc w:val="center"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/>
                <w:sz w:val="21"/>
                <w:szCs w:val="21"/>
                <w:lang w:eastAsia="zh-CN"/>
              </w:rPr>
              <w:t>微格教室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1.微格教室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2011年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净月二区二楼202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59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3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eastAsia="zh-CN"/>
              </w:rPr>
              <w:t>教学</w:t>
            </w:r>
          </w:p>
          <w:p>
            <w:pPr>
              <w:spacing w:line="240" w:lineRule="auto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  <w:lang w:eastAsia="zh-CN"/>
              </w:rPr>
              <w:t>实验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tblHeader/>
          <w:jc w:val="center"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</w:rPr>
              <w:t>视唱教室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净月二区二楼视唱教室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75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7" w:hRule="atLeast"/>
          <w:tblHeader/>
          <w:jc w:val="center"/>
        </w:trPr>
        <w:tc>
          <w:tcPr>
            <w:tcW w:w="5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7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/>
                <w:sz w:val="21"/>
                <w:szCs w:val="21"/>
                <w:lang w:eastAsia="zh-CN"/>
              </w:rPr>
              <w:t>计算机实验室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净月教学资源开发实验室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基础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教学开放实验室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研究生</w:t>
            </w:r>
          </w:p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本科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社会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2015年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净月二区二楼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205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26.31</w:t>
            </w:r>
            <w:r>
              <w:rPr>
                <w:b/>
                <w:sz w:val="21"/>
                <w:szCs w:val="21"/>
              </w:rPr>
              <w:t>m</w:t>
            </w:r>
            <w:r>
              <w:rPr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left="420" w:hanging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张帅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18686676940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jc w:val="left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教学实验及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教学资源影像制作及机房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</w:tr>
    </w:tbl>
    <w:p/>
    <w:bookmarkEnd w:id="0"/>
    <w:sectPr>
      <w:footerReference r:id="rId3" w:type="default"/>
      <w:pgSz w:w="16838" w:h="11906" w:orient="landscape"/>
      <w:pgMar w:top="760" w:right="1220" w:bottom="646" w:left="1538" w:header="851" w:footer="57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761FA"/>
    <w:rsid w:val="000C1450"/>
    <w:rsid w:val="001A6CFE"/>
    <w:rsid w:val="00784C3F"/>
    <w:rsid w:val="00857067"/>
    <w:rsid w:val="00F256BC"/>
    <w:rsid w:val="036243A4"/>
    <w:rsid w:val="03680435"/>
    <w:rsid w:val="08280CF2"/>
    <w:rsid w:val="09AE656F"/>
    <w:rsid w:val="0AC516F3"/>
    <w:rsid w:val="0AD40E51"/>
    <w:rsid w:val="0AD86246"/>
    <w:rsid w:val="0B65745B"/>
    <w:rsid w:val="0BA332ED"/>
    <w:rsid w:val="0D607AE1"/>
    <w:rsid w:val="0DC0001E"/>
    <w:rsid w:val="0ED66797"/>
    <w:rsid w:val="119619AD"/>
    <w:rsid w:val="11A074FC"/>
    <w:rsid w:val="122116B2"/>
    <w:rsid w:val="12316781"/>
    <w:rsid w:val="13B363E0"/>
    <w:rsid w:val="13CE16CC"/>
    <w:rsid w:val="14B96A54"/>
    <w:rsid w:val="14D96507"/>
    <w:rsid w:val="15A4110E"/>
    <w:rsid w:val="17674304"/>
    <w:rsid w:val="1788166F"/>
    <w:rsid w:val="17A70578"/>
    <w:rsid w:val="19476D06"/>
    <w:rsid w:val="1954211A"/>
    <w:rsid w:val="1C1D3E29"/>
    <w:rsid w:val="1C7F3050"/>
    <w:rsid w:val="1D667A5B"/>
    <w:rsid w:val="1EA846C4"/>
    <w:rsid w:val="1EB2402C"/>
    <w:rsid w:val="1EBC4B36"/>
    <w:rsid w:val="20791F8E"/>
    <w:rsid w:val="219D2731"/>
    <w:rsid w:val="2344756C"/>
    <w:rsid w:val="243A5E0C"/>
    <w:rsid w:val="246761FA"/>
    <w:rsid w:val="24CB212C"/>
    <w:rsid w:val="267651F6"/>
    <w:rsid w:val="273A6E24"/>
    <w:rsid w:val="27C634CD"/>
    <w:rsid w:val="27FB5F25"/>
    <w:rsid w:val="28D53BC9"/>
    <w:rsid w:val="29252190"/>
    <w:rsid w:val="2A560395"/>
    <w:rsid w:val="2A6D7F28"/>
    <w:rsid w:val="2B9E3B1D"/>
    <w:rsid w:val="2E285745"/>
    <w:rsid w:val="2E616480"/>
    <w:rsid w:val="2E9D5C42"/>
    <w:rsid w:val="307A323E"/>
    <w:rsid w:val="30C055AF"/>
    <w:rsid w:val="30EB52FD"/>
    <w:rsid w:val="319E5F8F"/>
    <w:rsid w:val="324D75DE"/>
    <w:rsid w:val="325C2C2C"/>
    <w:rsid w:val="32645ABA"/>
    <w:rsid w:val="32724FBE"/>
    <w:rsid w:val="355A744B"/>
    <w:rsid w:val="372C43F4"/>
    <w:rsid w:val="39FE10B4"/>
    <w:rsid w:val="3A583703"/>
    <w:rsid w:val="3A88236B"/>
    <w:rsid w:val="3BEE5FE1"/>
    <w:rsid w:val="3C0A200D"/>
    <w:rsid w:val="3C3A5FE8"/>
    <w:rsid w:val="3C4851C5"/>
    <w:rsid w:val="3C88575E"/>
    <w:rsid w:val="3DF31F1B"/>
    <w:rsid w:val="3E2D26F9"/>
    <w:rsid w:val="3E8D7C05"/>
    <w:rsid w:val="3F4D6968"/>
    <w:rsid w:val="409940CC"/>
    <w:rsid w:val="41DF4684"/>
    <w:rsid w:val="4325355C"/>
    <w:rsid w:val="45161CE6"/>
    <w:rsid w:val="485943C2"/>
    <w:rsid w:val="493B4A4F"/>
    <w:rsid w:val="4940198D"/>
    <w:rsid w:val="49C47528"/>
    <w:rsid w:val="4A897D3B"/>
    <w:rsid w:val="4C17386E"/>
    <w:rsid w:val="4C5600CA"/>
    <w:rsid w:val="4CC0488F"/>
    <w:rsid w:val="4DA37A48"/>
    <w:rsid w:val="4EDE10DC"/>
    <w:rsid w:val="4F375309"/>
    <w:rsid w:val="4F7A42C9"/>
    <w:rsid w:val="4FC30412"/>
    <w:rsid w:val="505F562B"/>
    <w:rsid w:val="50C8067F"/>
    <w:rsid w:val="50F602E3"/>
    <w:rsid w:val="51D2389F"/>
    <w:rsid w:val="53954146"/>
    <w:rsid w:val="54B07EFF"/>
    <w:rsid w:val="54BB2B73"/>
    <w:rsid w:val="55EE02A0"/>
    <w:rsid w:val="560B0860"/>
    <w:rsid w:val="561549B5"/>
    <w:rsid w:val="56873890"/>
    <w:rsid w:val="576E6AFE"/>
    <w:rsid w:val="589F49B9"/>
    <w:rsid w:val="5CB42BA8"/>
    <w:rsid w:val="5CFB7A99"/>
    <w:rsid w:val="5D774688"/>
    <w:rsid w:val="5F591942"/>
    <w:rsid w:val="5FB3039B"/>
    <w:rsid w:val="61AA2CC2"/>
    <w:rsid w:val="61AE7BC0"/>
    <w:rsid w:val="620C25B2"/>
    <w:rsid w:val="630C479C"/>
    <w:rsid w:val="646A49A4"/>
    <w:rsid w:val="656A58B0"/>
    <w:rsid w:val="674C781F"/>
    <w:rsid w:val="6865431B"/>
    <w:rsid w:val="6923095B"/>
    <w:rsid w:val="69242BCE"/>
    <w:rsid w:val="6B4B52A3"/>
    <w:rsid w:val="6D326129"/>
    <w:rsid w:val="6DF8755D"/>
    <w:rsid w:val="6E200CBB"/>
    <w:rsid w:val="6F0547B1"/>
    <w:rsid w:val="6FF90541"/>
    <w:rsid w:val="704D005D"/>
    <w:rsid w:val="706D2959"/>
    <w:rsid w:val="71266481"/>
    <w:rsid w:val="71310661"/>
    <w:rsid w:val="71CC3CC0"/>
    <w:rsid w:val="71DA263D"/>
    <w:rsid w:val="731F22C8"/>
    <w:rsid w:val="746F758C"/>
    <w:rsid w:val="74822F34"/>
    <w:rsid w:val="75124D3B"/>
    <w:rsid w:val="75DC6693"/>
    <w:rsid w:val="75DD36F5"/>
    <w:rsid w:val="76311976"/>
    <w:rsid w:val="7646756A"/>
    <w:rsid w:val="767516EA"/>
    <w:rsid w:val="76F038DC"/>
    <w:rsid w:val="77571758"/>
    <w:rsid w:val="775E56C8"/>
    <w:rsid w:val="77C86DC2"/>
    <w:rsid w:val="785A4D01"/>
    <w:rsid w:val="78800D3B"/>
    <w:rsid w:val="7888534D"/>
    <w:rsid w:val="79730BDD"/>
    <w:rsid w:val="7B7C40C9"/>
    <w:rsid w:val="7C73350C"/>
    <w:rsid w:val="7CC949CC"/>
    <w:rsid w:val="7D1A7372"/>
    <w:rsid w:val="7DB939D1"/>
    <w:rsid w:val="7E32369A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198</Words>
  <Characters>1135</Characters>
  <Lines>9</Lines>
  <Paragraphs>2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2016-05-31T03:30:00Z</dcterms:created>
  <dc:creator>a</dc:creator>
  <cp:lastModifiedBy>a</cp:lastModifiedBy>
  <cp:lastPrinted>2016-12-16T07:53:00Z</cp:lastPrinted>
  <dcterms:modified xsi:type="dcterms:W3CDTF">2017-03-16T05:58:54Z</dcterms:modified>
  <dc:title>附件：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